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1" w:rsidRPr="00092777" w:rsidRDefault="00477441" w:rsidP="00092777">
      <w:pPr>
        <w:pStyle w:val="Default"/>
        <w:ind w:right="862"/>
        <w:jc w:val="center"/>
        <w:rPr>
          <w:b/>
          <w:sz w:val="28"/>
          <w:szCs w:val="28"/>
        </w:rPr>
      </w:pPr>
      <w:proofErr w:type="spellStart"/>
      <w:r w:rsidRPr="00092777">
        <w:rPr>
          <w:b/>
          <w:sz w:val="28"/>
          <w:szCs w:val="28"/>
        </w:rPr>
        <w:t>Әдебиеттер</w:t>
      </w:r>
      <w:proofErr w:type="spellEnd"/>
      <w:r w:rsidRPr="00092777">
        <w:rPr>
          <w:b/>
          <w:sz w:val="28"/>
          <w:szCs w:val="28"/>
        </w:rPr>
        <w:t xml:space="preserve"> мен </w:t>
      </w:r>
      <w:proofErr w:type="spellStart"/>
      <w:r w:rsidRPr="00092777">
        <w:rPr>
          <w:b/>
          <w:sz w:val="28"/>
          <w:szCs w:val="28"/>
        </w:rPr>
        <w:t>ресурстар</w:t>
      </w:r>
      <w:proofErr w:type="spellEnd"/>
      <w:r w:rsidRPr="00092777">
        <w:rPr>
          <w:b/>
          <w:sz w:val="28"/>
          <w:szCs w:val="28"/>
        </w:rPr>
        <w:t xml:space="preserve"> </w:t>
      </w:r>
      <w:proofErr w:type="spellStart"/>
      <w:r w:rsidRPr="00092777">
        <w:rPr>
          <w:b/>
          <w:sz w:val="28"/>
          <w:szCs w:val="28"/>
        </w:rPr>
        <w:t>блогы</w:t>
      </w:r>
      <w:proofErr w:type="spellEnd"/>
      <w:r w:rsidRPr="00092777">
        <w:rPr>
          <w:b/>
          <w:sz w:val="28"/>
          <w:szCs w:val="28"/>
        </w:rPr>
        <w:t>:</w:t>
      </w:r>
    </w:p>
    <w:p w:rsidR="00221843" w:rsidRPr="00092777" w:rsidRDefault="00221843" w:rsidP="00092777">
      <w:pPr>
        <w:autoSpaceDE w:val="0"/>
        <w:autoSpaceDN w:val="0"/>
        <w:adjustRightInd w:val="0"/>
        <w:spacing w:after="0" w:line="240" w:lineRule="auto"/>
        <w:ind w:right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441" w:rsidRPr="00092777" w:rsidRDefault="00477441" w:rsidP="00092777">
      <w:pPr>
        <w:pStyle w:val="Default"/>
        <w:ind w:right="862"/>
        <w:jc w:val="both"/>
        <w:rPr>
          <w:sz w:val="28"/>
          <w:szCs w:val="28"/>
        </w:rPr>
      </w:pPr>
    </w:p>
    <w:p w:rsidR="00092777" w:rsidRPr="00092777" w:rsidRDefault="00092777" w:rsidP="00092777">
      <w:pPr>
        <w:ind w:right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77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Pr="000927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2777" w:rsidRPr="00092777" w:rsidRDefault="00092777" w:rsidP="00092777">
      <w:pPr>
        <w:tabs>
          <w:tab w:val="left" w:pos="709"/>
        </w:tabs>
        <w:ind w:right="862"/>
        <w:jc w:val="both"/>
        <w:rPr>
          <w:rFonts w:ascii="Times New Roman" w:hAnsi="Times New Roman" w:cs="Times New Roman"/>
          <w:sz w:val="28"/>
          <w:szCs w:val="28"/>
        </w:rPr>
      </w:pPr>
      <w:r w:rsidRPr="00092777">
        <w:rPr>
          <w:rFonts w:ascii="Times New Roman" w:hAnsi="Times New Roman" w:cs="Times New Roman"/>
          <w:sz w:val="28"/>
          <w:szCs w:val="28"/>
        </w:rPr>
        <w:t xml:space="preserve">1. Шумилов В.М. Право Всемирной торговой организации (ВТО): учебник </w:t>
      </w:r>
      <w:proofErr w:type="gramStart"/>
      <w:r w:rsidRPr="000927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92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777">
        <w:rPr>
          <w:rFonts w:ascii="Times New Roman" w:hAnsi="Times New Roman" w:cs="Times New Roman"/>
          <w:sz w:val="28"/>
          <w:szCs w:val="28"/>
        </w:rPr>
        <w:t>бакалавр</w:t>
      </w:r>
      <w:proofErr w:type="gramEnd"/>
      <w:r w:rsidRPr="00092777">
        <w:rPr>
          <w:rFonts w:ascii="Times New Roman" w:hAnsi="Times New Roman" w:cs="Times New Roman"/>
          <w:sz w:val="28"/>
          <w:szCs w:val="28"/>
        </w:rPr>
        <w:t xml:space="preserve">. и магистр., 2-е изд. - М.: Изд. </w:t>
      </w:r>
      <w:proofErr w:type="spellStart"/>
      <w:r w:rsidRPr="00092777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092777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Pr="00092777">
        <w:rPr>
          <w:rFonts w:ascii="Times New Roman" w:hAnsi="Times New Roman" w:cs="Times New Roman"/>
          <w:sz w:val="28"/>
          <w:szCs w:val="28"/>
        </w:rPr>
        <w:t>, 2016. - 219 с.</w:t>
      </w:r>
    </w:p>
    <w:p w:rsidR="00092777" w:rsidRPr="00092777" w:rsidRDefault="00092777" w:rsidP="00092777">
      <w:pPr>
        <w:tabs>
          <w:tab w:val="left" w:pos="709"/>
        </w:tabs>
        <w:ind w:right="862"/>
        <w:jc w:val="both"/>
        <w:rPr>
          <w:rFonts w:ascii="Times New Roman" w:hAnsi="Times New Roman" w:cs="Times New Roman"/>
          <w:sz w:val="28"/>
          <w:szCs w:val="28"/>
        </w:rPr>
      </w:pPr>
      <w:r w:rsidRPr="00092777">
        <w:rPr>
          <w:rFonts w:ascii="Times New Roman" w:hAnsi="Times New Roman" w:cs="Times New Roman"/>
          <w:sz w:val="28"/>
          <w:szCs w:val="28"/>
        </w:rPr>
        <w:t xml:space="preserve">2. </w:t>
      </w:r>
      <w:r w:rsidRPr="000927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Зенкин И.В. </w:t>
      </w:r>
      <w:r w:rsidRPr="00092777">
        <w:rPr>
          <w:rFonts w:ascii="Times New Roman" w:hAnsi="Times New Roman" w:cs="Times New Roman"/>
          <w:sz w:val="28"/>
          <w:szCs w:val="28"/>
        </w:rPr>
        <w:t>Право Всемирной торговой организации</w:t>
      </w:r>
      <w:r w:rsidRPr="0009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Изд. Межд. </w:t>
      </w:r>
      <w:proofErr w:type="spellStart"/>
      <w:r w:rsidRPr="0009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</w:t>
      </w:r>
      <w:proofErr w:type="spellEnd"/>
      <w:r w:rsidRPr="0009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2014. – 792 с.</w:t>
      </w:r>
    </w:p>
    <w:p w:rsidR="00092777" w:rsidRPr="00092777" w:rsidRDefault="00092777" w:rsidP="00092777">
      <w:pPr>
        <w:tabs>
          <w:tab w:val="left" w:pos="709"/>
        </w:tabs>
        <w:ind w:right="862"/>
        <w:jc w:val="both"/>
        <w:rPr>
          <w:rFonts w:ascii="Times New Roman" w:hAnsi="Times New Roman" w:cs="Times New Roman"/>
          <w:sz w:val="28"/>
          <w:szCs w:val="28"/>
        </w:rPr>
      </w:pPr>
      <w:r w:rsidRPr="00092777">
        <w:rPr>
          <w:rFonts w:ascii="Times New Roman" w:hAnsi="Times New Roman" w:cs="Times New Roman"/>
          <w:sz w:val="28"/>
          <w:szCs w:val="28"/>
        </w:rPr>
        <w:t>3. Белов В.А. Международное торговое право и право ВТО</w:t>
      </w:r>
      <w:proofErr w:type="gramStart"/>
      <w:r w:rsidRPr="00092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7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2777">
        <w:rPr>
          <w:rFonts w:ascii="Times New Roman" w:hAnsi="Times New Roman" w:cs="Times New Roman"/>
          <w:sz w:val="28"/>
          <w:szCs w:val="28"/>
        </w:rPr>
        <w:t xml:space="preserve"> 2 т. Учебник для бакалавров и магистратуры. - М.: Изд. </w:t>
      </w:r>
      <w:proofErr w:type="spellStart"/>
      <w:r w:rsidRPr="0009277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92777">
        <w:rPr>
          <w:rFonts w:ascii="Times New Roman" w:hAnsi="Times New Roman" w:cs="Times New Roman"/>
          <w:sz w:val="28"/>
          <w:szCs w:val="28"/>
        </w:rPr>
        <w:t>, 2015. - 347 с.</w:t>
      </w:r>
    </w:p>
    <w:p w:rsidR="00092777" w:rsidRPr="00092777" w:rsidRDefault="00092777" w:rsidP="00092777">
      <w:pPr>
        <w:tabs>
          <w:tab w:val="left" w:pos="709"/>
        </w:tabs>
        <w:ind w:right="862"/>
        <w:jc w:val="both"/>
        <w:rPr>
          <w:rFonts w:ascii="Times New Roman" w:hAnsi="Times New Roman" w:cs="Times New Roman"/>
          <w:sz w:val="28"/>
          <w:szCs w:val="28"/>
        </w:rPr>
      </w:pPr>
      <w:r w:rsidRPr="000927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2777">
        <w:rPr>
          <w:rFonts w:ascii="Times New Roman" w:hAnsi="Times New Roman" w:cs="Times New Roman"/>
          <w:sz w:val="28"/>
          <w:szCs w:val="28"/>
        </w:rPr>
        <w:t>Смбатян</w:t>
      </w:r>
      <w:proofErr w:type="spellEnd"/>
      <w:r w:rsidRPr="00092777">
        <w:rPr>
          <w:rFonts w:ascii="Times New Roman" w:hAnsi="Times New Roman" w:cs="Times New Roman"/>
          <w:sz w:val="28"/>
          <w:szCs w:val="28"/>
        </w:rPr>
        <w:t xml:space="preserve"> А.С. Толкование и применение правил Всемирной торговой организации. Изд. Инфра-М, 2017.- 448 с.</w:t>
      </w:r>
    </w:p>
    <w:p w:rsidR="00092777" w:rsidRPr="00092777" w:rsidRDefault="00092777" w:rsidP="00092777">
      <w:pPr>
        <w:tabs>
          <w:tab w:val="left" w:pos="709"/>
        </w:tabs>
        <w:ind w:right="86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277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92777">
        <w:rPr>
          <w:rFonts w:ascii="Times New Roman" w:hAnsi="Times New Roman" w:cs="Times New Roman"/>
          <w:bCs/>
          <w:sz w:val="28"/>
          <w:szCs w:val="28"/>
        </w:rPr>
        <w:t>Баймагамбетова</w:t>
      </w:r>
      <w:proofErr w:type="spellEnd"/>
      <w:r w:rsidRPr="00092777">
        <w:rPr>
          <w:rFonts w:ascii="Times New Roman" w:hAnsi="Times New Roman" w:cs="Times New Roman"/>
          <w:bCs/>
          <w:sz w:val="28"/>
          <w:szCs w:val="28"/>
        </w:rPr>
        <w:t xml:space="preserve"> З.М. Международно-правовые вопросы унификации норм, регулирующих международную торговлю. Монография</w:t>
      </w:r>
      <w:proofErr w:type="gramStart"/>
      <w:r w:rsidRPr="0009277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2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777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proofErr w:type="gramStart"/>
      <w:r w:rsidRPr="00092777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proofErr w:type="gramEnd"/>
      <w:r w:rsidRPr="00092777">
        <w:rPr>
          <w:rFonts w:ascii="Times New Roman" w:hAnsi="Times New Roman" w:cs="Times New Roman"/>
          <w:bCs/>
          <w:sz w:val="28"/>
          <w:szCs w:val="28"/>
          <w:lang w:val="kk-KZ"/>
        </w:rPr>
        <w:t>зақ университеті. 2015.</w:t>
      </w:r>
    </w:p>
    <w:p w:rsidR="00092777" w:rsidRDefault="00092777" w:rsidP="00092777">
      <w:pPr>
        <w:pStyle w:val="a3"/>
        <w:tabs>
          <w:tab w:val="left" w:pos="317"/>
        </w:tabs>
        <w:autoSpaceDE w:val="0"/>
        <w:autoSpaceDN w:val="0"/>
        <w:adjustRightInd w:val="0"/>
        <w:ind w:left="0" w:right="862"/>
        <w:jc w:val="both"/>
        <w:rPr>
          <w:b/>
          <w:sz w:val="28"/>
          <w:szCs w:val="28"/>
        </w:rPr>
      </w:pPr>
    </w:p>
    <w:p w:rsidR="00092777" w:rsidRPr="00092777" w:rsidRDefault="00092777" w:rsidP="00092777">
      <w:pPr>
        <w:pStyle w:val="a3"/>
        <w:tabs>
          <w:tab w:val="left" w:pos="317"/>
        </w:tabs>
        <w:autoSpaceDE w:val="0"/>
        <w:autoSpaceDN w:val="0"/>
        <w:adjustRightInd w:val="0"/>
        <w:ind w:left="0" w:right="862"/>
        <w:jc w:val="both"/>
        <w:rPr>
          <w:b/>
          <w:sz w:val="28"/>
          <w:szCs w:val="28"/>
        </w:rPr>
      </w:pPr>
      <w:r w:rsidRPr="00092777">
        <w:rPr>
          <w:b/>
          <w:sz w:val="28"/>
          <w:szCs w:val="28"/>
        </w:rPr>
        <w:t>Интернет-</w:t>
      </w:r>
      <w:proofErr w:type="spellStart"/>
      <w:r w:rsidRPr="00092777">
        <w:rPr>
          <w:b/>
          <w:sz w:val="28"/>
          <w:szCs w:val="28"/>
        </w:rPr>
        <w:t>ресурстар</w:t>
      </w:r>
      <w:proofErr w:type="spellEnd"/>
      <w:r w:rsidRPr="00092777">
        <w:rPr>
          <w:b/>
          <w:sz w:val="28"/>
          <w:szCs w:val="28"/>
        </w:rPr>
        <w:t>:</w:t>
      </w:r>
    </w:p>
    <w:p w:rsidR="00092777" w:rsidRPr="00092777" w:rsidRDefault="00092777" w:rsidP="00092777">
      <w:pPr>
        <w:ind w:right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277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http://www.wto.org/english/tratop_e/dda_e/dda_e.htm</w:t>
        </w:r>
      </w:hyperlink>
      <w:r w:rsidRPr="00092777">
        <w:rPr>
          <w:rFonts w:ascii="Times New Roman" w:hAnsi="Times New Roman" w:cs="Times New Roman"/>
          <w:sz w:val="28"/>
          <w:szCs w:val="28"/>
        </w:rPr>
        <w:t xml:space="preserve"> - </w:t>
      </w:r>
      <w:r w:rsidRPr="00092777">
        <w:rPr>
          <w:rFonts w:ascii="Times New Roman" w:hAnsi="Times New Roman" w:cs="Times New Roman"/>
          <w:sz w:val="28"/>
          <w:szCs w:val="28"/>
          <w:lang w:val="kk-KZ"/>
        </w:rPr>
        <w:t>ДСҰ ресми сайты</w:t>
      </w:r>
      <w:r w:rsidRPr="000927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2B93" w:rsidRPr="00092777" w:rsidRDefault="00092777" w:rsidP="00092777">
      <w:pPr>
        <w:ind w:right="862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9277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http://www.wto.ru/documents.asp?f=sogl&amp;t=13</w:t>
        </w:r>
      </w:hyperlink>
      <w:r w:rsidRPr="00092777">
        <w:rPr>
          <w:rFonts w:ascii="Times New Roman" w:hAnsi="Times New Roman" w:cs="Times New Roman"/>
          <w:sz w:val="28"/>
          <w:szCs w:val="28"/>
        </w:rPr>
        <w:t xml:space="preserve">- </w:t>
      </w:r>
      <w:r w:rsidRPr="00092777">
        <w:rPr>
          <w:rFonts w:ascii="Times New Roman" w:hAnsi="Times New Roman" w:cs="Times New Roman"/>
          <w:sz w:val="28"/>
          <w:szCs w:val="28"/>
          <w:lang w:val="kk-KZ" w:eastAsia="ru-RU"/>
        </w:rPr>
        <w:t>ДСҰ келісімдер пакеті</w:t>
      </w:r>
    </w:p>
    <w:sectPr w:rsidR="009F2B93" w:rsidRPr="00092777" w:rsidSect="00092777">
      <w:pgSz w:w="11906" w:h="17338"/>
      <w:pgMar w:top="1276" w:right="178" w:bottom="1133" w:left="1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2C"/>
    <w:rsid w:val="00092777"/>
    <w:rsid w:val="00221843"/>
    <w:rsid w:val="00477441"/>
    <w:rsid w:val="009F2B93"/>
    <w:rsid w:val="00B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92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92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to.ru/documents.asp?f=sogl&amp;t=13" TargetMode="External"/><Relationship Id="rId5" Type="http://schemas.openxmlformats.org/officeDocument/2006/relationships/hyperlink" Target="http://www.wto.org/english/tratop_e/dda_e/dda_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5</cp:revision>
  <dcterms:created xsi:type="dcterms:W3CDTF">2021-03-02T08:36:00Z</dcterms:created>
  <dcterms:modified xsi:type="dcterms:W3CDTF">2021-03-04T03:00:00Z</dcterms:modified>
</cp:coreProperties>
</file>